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15C" w:rsidRDefault="0017215C" w:rsidP="00DA022E">
      <w:pPr>
        <w:jc w:val="center"/>
      </w:pPr>
      <w:r>
        <w:rPr>
          <w:rFonts w:hint="eastAsia"/>
        </w:rPr>
        <w:t>曲面上のグラフの彩色について</w:t>
      </w:r>
    </w:p>
    <w:p w:rsidR="0017215C" w:rsidRDefault="0017215C"/>
    <w:p w:rsidR="00DA022E" w:rsidRDefault="00DA022E">
      <w:r>
        <w:rPr>
          <w:rFonts w:hint="eastAsia"/>
        </w:rPr>
        <w:t>出題者：中本敦浩（横浜国立大学）</w:t>
      </w:r>
    </w:p>
    <w:p w:rsidR="00DA022E" w:rsidRDefault="00DA022E">
      <w:pPr>
        <w:rPr>
          <w:rFonts w:hint="eastAsia"/>
        </w:rPr>
      </w:pPr>
    </w:p>
    <w:p w:rsid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演習問題１．</w:t>
      </w:r>
      <w:r w:rsidRPr="0017215C">
        <w:rPr>
          <w:rFonts w:hint="eastAsia"/>
        </w:rPr>
        <w:t>ケンペの</w:t>
      </w:r>
      <w:r>
        <w:rPr>
          <w:rFonts w:hint="eastAsia"/>
        </w:rPr>
        <w:t>四色定理の</w:t>
      </w:r>
      <w:r w:rsidRPr="0017215C">
        <w:rPr>
          <w:rFonts w:hint="eastAsia"/>
        </w:rPr>
        <w:t>証明の誤りを指摘せよ．</w:t>
      </w:r>
    </w:p>
    <w:p w:rsidR="0017215C" w:rsidRDefault="0017215C" w:rsidP="0017215C"/>
    <w:p w:rsid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演習問題２．</w:t>
      </w:r>
      <w:r w:rsidRPr="0017215C">
        <w:rPr>
          <w:rFonts w:hint="eastAsia"/>
        </w:rPr>
        <w:t>ペテルセングラフは平面的でないことを示せ．また，射影平面に埋め込め．</w:t>
      </w:r>
    </w:p>
    <w:p w:rsidR="0017215C" w:rsidRDefault="0017215C" w:rsidP="0017215C"/>
    <w:p w:rsidR="0017215C" w:rsidRP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演習問題３．</w:t>
      </w:r>
      <w:r w:rsidRPr="0017215C">
        <w:rPr>
          <w:rFonts w:hint="eastAsia"/>
        </w:rPr>
        <w:t>ヒーウッド数を与える公式にε=2を代入したら，四色定理になっている．これは何を求めたのだろうか．また，射影平面上のグラフの染色数の上界を求めよ．</w:t>
      </w:r>
    </w:p>
    <w:p w:rsidR="0017215C" w:rsidRDefault="0017215C" w:rsidP="0017215C"/>
    <w:p w:rsid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</w:t>
      </w:r>
      <w:r w:rsidRPr="0017215C">
        <w:rPr>
          <w:rFonts w:ascii="ＭＳ ゴシック" w:eastAsia="ＭＳ ゴシック" w:hAnsi="ＭＳ ゴシック"/>
        </w:rPr>
        <w:t>4</w:t>
      </w:r>
      <w:r w:rsidRPr="0017215C">
        <w:rPr>
          <w:rFonts w:ascii="ＭＳ ゴシック" w:eastAsia="ＭＳ ゴシック" w:hAnsi="ＭＳ ゴシック" w:hint="eastAsia"/>
        </w:rPr>
        <w:t>．</w:t>
      </w:r>
      <w:r>
        <w:rPr>
          <w:rFonts w:hint="eastAsia"/>
        </w:rPr>
        <w:t>球面でない曲面</w:t>
      </w:r>
      <w:r>
        <w:t>S</w:t>
      </w:r>
      <w:r>
        <w:rPr>
          <w:rFonts w:hint="eastAsia"/>
        </w:rPr>
        <w:t>の偶角形分割の染色数の上界を求めよ．</w:t>
      </w:r>
    </w:p>
    <w:p w:rsidR="0017215C" w:rsidRDefault="0017215C" w:rsidP="0017215C"/>
    <w:p w:rsid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</w:t>
      </w:r>
      <w:r w:rsidRPr="00DA022E">
        <w:rPr>
          <w:rFonts w:ascii="ＭＳ ゴシック" w:eastAsia="ＭＳ ゴシック" w:hAnsi="ＭＳ ゴシック"/>
        </w:rPr>
        <w:t>5</w:t>
      </w:r>
      <w:r w:rsidRPr="0017215C">
        <w:rPr>
          <w:rFonts w:ascii="ＭＳ ゴシック" w:eastAsia="ＭＳ ゴシック" w:hAnsi="ＭＳ ゴシック" w:hint="eastAsia"/>
        </w:rPr>
        <w:t>．</w:t>
      </w:r>
      <w:r w:rsidRPr="0017215C">
        <w:rPr>
          <w:rFonts w:hint="eastAsia"/>
        </w:rPr>
        <w:t>クラインの壺</w:t>
      </w:r>
      <w:r w:rsidRPr="0017215C">
        <w:rPr>
          <w:i/>
          <w:iCs/>
        </w:rPr>
        <w:t>N</w:t>
      </w:r>
      <w:r w:rsidRPr="0017215C">
        <w:rPr>
          <w:vertAlign w:val="subscript"/>
        </w:rPr>
        <w:t>2</w:t>
      </w:r>
      <w:r w:rsidRPr="0017215C">
        <w:rPr>
          <w:rFonts w:hint="eastAsia"/>
        </w:rPr>
        <w:t>の四角形分割</w:t>
      </w:r>
      <w:r w:rsidRPr="0017215C">
        <w:t xml:space="preserve"> </w:t>
      </w:r>
      <w:r w:rsidRPr="0017215C">
        <w:rPr>
          <w:i/>
          <w:iCs/>
        </w:rPr>
        <w:t xml:space="preserve">G </w:t>
      </w:r>
      <w:r w:rsidRPr="0017215C">
        <w:rPr>
          <w:rFonts w:hint="eastAsia"/>
        </w:rPr>
        <w:t>について，</w:t>
      </w:r>
      <w:r w:rsidRPr="0017215C">
        <w:rPr>
          <w:i/>
          <w:iCs/>
        </w:rPr>
        <w:t>N</w:t>
      </w:r>
      <w:r w:rsidRPr="0017215C">
        <w:rPr>
          <w:vertAlign w:val="subscript"/>
        </w:rPr>
        <w:t>2</w:t>
      </w:r>
      <w:r w:rsidRPr="0017215C">
        <w:rPr>
          <w:rFonts w:hint="eastAsia"/>
        </w:rPr>
        <w:t>をアニュラスに切り開く閉路</w:t>
      </w:r>
      <w:r w:rsidRPr="0017215C">
        <w:rPr>
          <w:i/>
          <w:iCs/>
        </w:rPr>
        <w:t>C</w:t>
      </w:r>
      <w:r w:rsidRPr="0017215C">
        <w:rPr>
          <w:rFonts w:hint="eastAsia"/>
        </w:rPr>
        <w:t>の長さが奇数のとき（場合１）と偶数のとき（場合２）に，染色数がどうなるか議論せよ．（必要であれば，</w:t>
      </w:r>
      <w:r w:rsidRPr="0017215C">
        <w:rPr>
          <w:i/>
          <w:iCs/>
        </w:rPr>
        <w:t>C</w:t>
      </w:r>
      <w:r w:rsidRPr="0017215C">
        <w:rPr>
          <w:rFonts w:hint="eastAsia"/>
        </w:rPr>
        <w:t>とホモトピックに数本のサイクルが取れることを仮定してよい．）</w:t>
      </w:r>
    </w:p>
    <w:p w:rsidR="0017215C" w:rsidRDefault="0017215C" w:rsidP="0017215C"/>
    <w:p w:rsid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演習問題6．</w:t>
      </w:r>
      <w:r w:rsidRPr="0017215C">
        <w:rPr>
          <w:rFonts w:hint="eastAsia"/>
        </w:rPr>
        <w:t>射影平面上の多重偶三角形分割の生成定理を利用して，それらの染色数について議論せよ．</w:t>
      </w:r>
    </w:p>
    <w:p w:rsidR="0017215C" w:rsidRDefault="0017215C" w:rsidP="0017215C"/>
    <w:p w:rsidR="0017215C" w:rsidRPr="0017215C" w:rsidRDefault="0017215C" w:rsidP="0017215C">
      <w:r w:rsidRPr="0017215C">
        <w:rPr>
          <w:rFonts w:ascii="ＭＳ ゴシック" w:eastAsia="ＭＳ ゴシック" w:hAnsi="ＭＳ ゴシック" w:hint="eastAsia"/>
        </w:rPr>
        <w:t>演習問題7．</w:t>
      </w:r>
      <w:r w:rsidRPr="0017215C">
        <w:rPr>
          <w:rFonts w:hint="eastAsia"/>
        </w:rPr>
        <w:t>トーラスの偶三角形分割は，</w:t>
      </w:r>
      <w:r w:rsidRPr="0017215C">
        <w:t>rep</w:t>
      </w:r>
      <w:r w:rsidRPr="0017215C">
        <w:rPr>
          <w:rFonts w:hint="eastAsia"/>
        </w:rPr>
        <w:t>がある程度大きければ，4-彩色可能であることを示せ．</w:t>
      </w:r>
    </w:p>
    <w:p w:rsidR="0017215C" w:rsidRPr="0017215C" w:rsidRDefault="0017215C" w:rsidP="0017215C">
      <w:pPr>
        <w:rPr>
          <w:rFonts w:hint="eastAsia"/>
        </w:rPr>
      </w:pPr>
    </w:p>
    <w:p w:rsidR="0017215C" w:rsidRPr="0017215C" w:rsidRDefault="0017215C" w:rsidP="0017215C">
      <w:pPr>
        <w:rPr>
          <w:rFonts w:hint="eastAsia"/>
        </w:rPr>
      </w:pPr>
    </w:p>
    <w:p w:rsidR="0017215C" w:rsidRPr="0017215C" w:rsidRDefault="0017215C" w:rsidP="0017215C">
      <w:pPr>
        <w:rPr>
          <w:rFonts w:hint="eastAsia"/>
        </w:rPr>
      </w:pPr>
    </w:p>
    <w:p w:rsidR="0017215C" w:rsidRPr="0017215C" w:rsidRDefault="0017215C" w:rsidP="0017215C">
      <w:pPr>
        <w:rPr>
          <w:rFonts w:hint="eastAsia"/>
        </w:rPr>
      </w:pPr>
    </w:p>
    <w:p w:rsidR="0017215C" w:rsidRDefault="0017215C">
      <w:pPr>
        <w:rPr>
          <w:rFonts w:hint="eastAsia"/>
        </w:rPr>
      </w:pPr>
    </w:p>
    <w:sectPr w:rsidR="00172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C"/>
    <w:rsid w:val="0017215C"/>
    <w:rsid w:val="00DA022E"/>
    <w:rsid w:val="00D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04B01"/>
  <w15:chartTrackingRefBased/>
  <w15:docId w15:val="{66115F42-C5CA-474F-B839-2F08E0D2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nakamoto-atsuhiro-hc@ynu.ac.jp</dc:creator>
  <cp:keywords/>
  <dc:description/>
  <cp:lastModifiedBy>nakamoto-atsuhiro-hc@ynu.ac.jp</cp:lastModifiedBy>
  <cp:revision>2</cp:revision>
  <dcterms:created xsi:type="dcterms:W3CDTF">2020-08-06T09:11:00Z</dcterms:created>
  <dcterms:modified xsi:type="dcterms:W3CDTF">2020-08-06T09:24:00Z</dcterms:modified>
</cp:coreProperties>
</file>